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96" w:rsidRPr="006D24B2" w:rsidRDefault="005F3E96" w:rsidP="005F3E9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D24B2">
        <w:rPr>
          <w:rFonts w:ascii="Times New Roman" w:hAnsi="Times New Roman"/>
          <w:b/>
          <w:sz w:val="27"/>
          <w:szCs w:val="27"/>
        </w:rPr>
        <w:t xml:space="preserve">ЗАКЛЮЧЕНИЕ  </w:t>
      </w:r>
    </w:p>
    <w:p w:rsidR="005F3E96" w:rsidRPr="006D24B2" w:rsidRDefault="005F3E96" w:rsidP="005F3E9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D24B2">
        <w:rPr>
          <w:rFonts w:ascii="Times New Roman" w:hAnsi="Times New Roman"/>
          <w:b/>
          <w:sz w:val="27"/>
          <w:szCs w:val="27"/>
        </w:rPr>
        <w:t xml:space="preserve">на проект постановления администрации городского округа Красноуральск «О внесении изменений в муниципальную программу «Повышение эффективности управления муниципальной собственностью городского округа Красноуральск на 2019 – 2024 годы» </w:t>
      </w:r>
    </w:p>
    <w:p w:rsidR="005F3E96" w:rsidRPr="006D24B2" w:rsidRDefault="005F3E96" w:rsidP="005F3E9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F3E96" w:rsidRPr="006D24B2" w:rsidRDefault="005F3E96" w:rsidP="005F3E96">
      <w:pPr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  <w:r w:rsidRPr="006D24B2">
        <w:rPr>
          <w:rFonts w:ascii="Times New Roman" w:hAnsi="Times New Roman"/>
          <w:sz w:val="27"/>
          <w:szCs w:val="27"/>
          <w:u w:val="single"/>
        </w:rPr>
        <w:t xml:space="preserve">10 ноября 2020 года </w:t>
      </w:r>
      <w:r w:rsidRPr="006D24B2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</w:t>
      </w:r>
      <w:r w:rsidRPr="006D24B2">
        <w:rPr>
          <w:rFonts w:ascii="Times New Roman" w:hAnsi="Times New Roman"/>
          <w:sz w:val="27"/>
          <w:szCs w:val="27"/>
          <w:u w:val="single"/>
        </w:rPr>
        <w:t>№ 82</w:t>
      </w:r>
    </w:p>
    <w:p w:rsidR="005F3E96" w:rsidRPr="006D24B2" w:rsidRDefault="005F3E96" w:rsidP="005F3E9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sz w:val="27"/>
          <w:szCs w:val="27"/>
        </w:rPr>
        <w:t>город Красноуральск</w:t>
      </w:r>
    </w:p>
    <w:p w:rsidR="005F3E96" w:rsidRPr="006D24B2" w:rsidRDefault="005F3E96" w:rsidP="005F3E9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F3E96" w:rsidRPr="006D24B2" w:rsidRDefault="005F3E96" w:rsidP="005F3E96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</w:rPr>
      </w:pPr>
      <w:r w:rsidRPr="006D24B2">
        <w:rPr>
          <w:rFonts w:ascii="Times New Roman" w:hAnsi="Times New Roman"/>
          <w:b/>
          <w:i/>
          <w:sz w:val="27"/>
          <w:szCs w:val="27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6D24B2">
        <w:rPr>
          <w:rFonts w:ascii="Times New Roman" w:hAnsi="Times New Roman"/>
          <w:sz w:val="27"/>
          <w:szCs w:val="27"/>
        </w:rPr>
        <w:t>(далее – Контрольный орган):</w:t>
      </w:r>
    </w:p>
    <w:p w:rsidR="005F3E96" w:rsidRPr="006D24B2" w:rsidRDefault="005F3E96" w:rsidP="005F3E9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sz w:val="27"/>
          <w:szCs w:val="27"/>
        </w:rPr>
        <w:t>1. Письмо администрации городского округа Красноуральск от 03.11.2020 № 5994 – на 1 листе.</w:t>
      </w:r>
    </w:p>
    <w:p w:rsidR="005F3E96" w:rsidRPr="006D24B2" w:rsidRDefault="005F3E96" w:rsidP="005F3E9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sz w:val="27"/>
          <w:szCs w:val="27"/>
        </w:rPr>
        <w:t>2. Проект постановления администрации городского округа Красноуральск «О внесении изменений в муниципальную программу «Повышение эффективности управления муниципальной собственностью городского округа Красноуральск на 2019 – 2024 годы» (далее – Проект) – на 2 листах.</w:t>
      </w:r>
    </w:p>
    <w:p w:rsidR="005F3E96" w:rsidRPr="006D24B2" w:rsidRDefault="005F3E96" w:rsidP="005F3E9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sz w:val="27"/>
          <w:szCs w:val="27"/>
        </w:rPr>
        <w:t>3. Пояснительная записка – на 1 листе.</w:t>
      </w:r>
    </w:p>
    <w:p w:rsidR="005F3E96" w:rsidRPr="006D24B2" w:rsidRDefault="005F3E96" w:rsidP="005F3E9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sz w:val="27"/>
          <w:szCs w:val="27"/>
        </w:rPr>
        <w:t>4. Справочный материал – на 9 листах.</w:t>
      </w:r>
    </w:p>
    <w:p w:rsidR="005F3E96" w:rsidRPr="006D24B2" w:rsidRDefault="005F3E96" w:rsidP="005F3E9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b/>
          <w:i/>
          <w:sz w:val="27"/>
          <w:szCs w:val="27"/>
        </w:rPr>
        <w:t>Дата поступления Проекта в Контрольный орган:</w:t>
      </w:r>
      <w:r w:rsidRPr="006D24B2">
        <w:rPr>
          <w:rFonts w:ascii="Times New Roman" w:hAnsi="Times New Roman"/>
          <w:sz w:val="27"/>
          <w:szCs w:val="27"/>
        </w:rPr>
        <w:t xml:space="preserve"> 03 ноября 2020 года.</w:t>
      </w:r>
    </w:p>
    <w:p w:rsidR="005F3E96" w:rsidRPr="006D24B2" w:rsidRDefault="005F3E96" w:rsidP="005F3E9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b/>
          <w:i/>
          <w:sz w:val="27"/>
          <w:szCs w:val="27"/>
        </w:rPr>
        <w:t xml:space="preserve">Источник поступления Проекта: </w:t>
      </w:r>
      <w:r w:rsidRPr="006D24B2">
        <w:rPr>
          <w:rFonts w:ascii="Times New Roman" w:hAnsi="Times New Roman"/>
          <w:sz w:val="27"/>
          <w:szCs w:val="27"/>
        </w:rPr>
        <w:t>администрация городского округа Красноуральск (далее – администрация).</w:t>
      </w:r>
    </w:p>
    <w:p w:rsidR="005F3E96" w:rsidRPr="006D24B2" w:rsidRDefault="005F3E96" w:rsidP="005F3E9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b/>
          <w:i/>
          <w:sz w:val="27"/>
          <w:szCs w:val="27"/>
        </w:rPr>
        <w:t xml:space="preserve">Цель проведения экспертизы: </w:t>
      </w:r>
      <w:r w:rsidRPr="006D24B2">
        <w:rPr>
          <w:rFonts w:ascii="Times New Roman" w:hAnsi="Times New Roman"/>
          <w:sz w:val="27"/>
          <w:szCs w:val="27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6D24B2">
        <w:rPr>
          <w:rFonts w:ascii="Times New Roman" w:hAnsi="Times New Roman"/>
          <w:bCs/>
          <w:sz w:val="27"/>
          <w:szCs w:val="27"/>
        </w:rPr>
        <w:t>муниципальной программы</w:t>
      </w:r>
      <w:r w:rsidRPr="006D24B2">
        <w:rPr>
          <w:rFonts w:ascii="Times New Roman" w:hAnsi="Times New Roman"/>
          <w:sz w:val="27"/>
          <w:szCs w:val="27"/>
        </w:rPr>
        <w:t>.</w:t>
      </w:r>
    </w:p>
    <w:p w:rsidR="005F3E96" w:rsidRPr="006D24B2" w:rsidRDefault="005F3E96" w:rsidP="005F3E9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b/>
          <w:i/>
          <w:sz w:val="27"/>
          <w:szCs w:val="27"/>
        </w:rPr>
        <w:t xml:space="preserve">Основание проведения экспертизы: </w:t>
      </w:r>
      <w:r w:rsidRPr="006D24B2">
        <w:rPr>
          <w:rFonts w:ascii="Times New Roman" w:hAnsi="Times New Roman"/>
          <w:sz w:val="27"/>
          <w:szCs w:val="27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5F3E96" w:rsidRPr="006D24B2" w:rsidRDefault="005F3E96" w:rsidP="005F3E96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6D24B2">
        <w:rPr>
          <w:rFonts w:ascii="Times New Roman" w:hAnsi="Times New Roman"/>
          <w:b/>
          <w:sz w:val="27"/>
          <w:szCs w:val="27"/>
        </w:rPr>
        <w:t xml:space="preserve">В результате экспертизы установлено: </w:t>
      </w:r>
    </w:p>
    <w:p w:rsidR="005F3E96" w:rsidRPr="006D24B2" w:rsidRDefault="005F3E96" w:rsidP="005F3E96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b/>
          <w:sz w:val="27"/>
          <w:szCs w:val="27"/>
        </w:rPr>
        <w:tab/>
        <w:t>1.</w:t>
      </w:r>
      <w:r w:rsidRPr="006D24B2">
        <w:rPr>
          <w:rFonts w:ascii="Times New Roman" w:hAnsi="Times New Roman"/>
          <w:sz w:val="27"/>
          <w:szCs w:val="27"/>
        </w:rPr>
        <w:t xml:space="preserve"> Муниципальная программа «Повышение эффективности управления муниципальной собственностью городского округа Красноуральск на 2019 – 2024 годы» утверждена постановлением администрации городского округа </w:t>
      </w:r>
      <w:r w:rsidRPr="006D24B2">
        <w:rPr>
          <w:rFonts w:ascii="Times New Roman" w:hAnsi="Times New Roman"/>
          <w:sz w:val="27"/>
          <w:szCs w:val="27"/>
        </w:rPr>
        <w:lastRenderedPageBreak/>
        <w:t>Красноуральск от 29.10.2018 № 1319 (с изменениями от 13.08.2020 № 942, далее - Программа).</w:t>
      </w:r>
    </w:p>
    <w:p w:rsidR="005F3E96" w:rsidRPr="006D24B2" w:rsidRDefault="005F3E96" w:rsidP="005F3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6D24B2">
        <w:rPr>
          <w:rFonts w:ascii="Times New Roman" w:hAnsi="Times New Roman" w:cs="Arial"/>
          <w:b/>
          <w:bCs/>
          <w:sz w:val="27"/>
          <w:szCs w:val="27"/>
        </w:rPr>
        <w:t xml:space="preserve">2. </w:t>
      </w:r>
      <w:r w:rsidRPr="006D24B2">
        <w:rPr>
          <w:rFonts w:ascii="Times New Roman" w:hAnsi="Times New Roman" w:cs="Arial"/>
          <w:bCs/>
          <w:sz w:val="27"/>
          <w:szCs w:val="27"/>
        </w:rPr>
        <w:t xml:space="preserve">В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</w:t>
      </w:r>
      <w:r w:rsidRPr="006D24B2">
        <w:rPr>
          <w:rFonts w:ascii="Times New Roman" w:hAnsi="Times New Roman"/>
          <w:bCs/>
          <w:sz w:val="27"/>
          <w:szCs w:val="27"/>
        </w:rPr>
        <w:t xml:space="preserve">(в редакции от 29.10.2020 № 254, далее – Решение о бюджете). </w:t>
      </w:r>
    </w:p>
    <w:p w:rsidR="005F3E96" w:rsidRPr="006D24B2" w:rsidRDefault="005F3E96" w:rsidP="005F3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b/>
          <w:sz w:val="27"/>
          <w:szCs w:val="27"/>
        </w:rPr>
        <w:t>3.</w:t>
      </w:r>
      <w:r w:rsidRPr="006D24B2">
        <w:rPr>
          <w:rFonts w:ascii="Times New Roman" w:hAnsi="Times New Roman"/>
          <w:sz w:val="27"/>
          <w:szCs w:val="27"/>
        </w:rPr>
        <w:t xml:space="preserve"> </w:t>
      </w:r>
      <w:r w:rsidRPr="006D24B2">
        <w:rPr>
          <w:rFonts w:ascii="Times New Roman" w:hAnsi="Times New Roman"/>
          <w:b/>
          <w:sz w:val="27"/>
          <w:szCs w:val="27"/>
        </w:rPr>
        <w:t xml:space="preserve"> </w:t>
      </w:r>
      <w:r w:rsidRPr="006D24B2">
        <w:rPr>
          <w:rFonts w:ascii="Times New Roman" w:hAnsi="Times New Roman"/>
          <w:sz w:val="27"/>
          <w:szCs w:val="27"/>
        </w:rPr>
        <w:t xml:space="preserve">Проектом предлагается уменьшить объемы финансирования Программы за счет средств местного бюджета на </w:t>
      </w:r>
      <w:r w:rsidRPr="006D24B2">
        <w:rPr>
          <w:rFonts w:ascii="Times New Roman" w:hAnsi="Times New Roman"/>
          <w:b/>
          <w:sz w:val="27"/>
          <w:szCs w:val="27"/>
        </w:rPr>
        <w:t>331 632,28</w:t>
      </w:r>
      <w:r w:rsidRPr="006D24B2">
        <w:rPr>
          <w:rFonts w:ascii="Times New Roman" w:hAnsi="Times New Roman"/>
          <w:sz w:val="27"/>
          <w:szCs w:val="27"/>
        </w:rPr>
        <w:t xml:space="preserve"> </w:t>
      </w:r>
      <w:r w:rsidRPr="006D24B2">
        <w:rPr>
          <w:rFonts w:ascii="Times New Roman" w:hAnsi="Times New Roman"/>
          <w:b/>
          <w:sz w:val="27"/>
          <w:szCs w:val="27"/>
        </w:rPr>
        <w:t xml:space="preserve">рублей. </w:t>
      </w:r>
    </w:p>
    <w:p w:rsidR="005F3E96" w:rsidRPr="006D24B2" w:rsidRDefault="005F3E96" w:rsidP="005F3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sz w:val="27"/>
          <w:szCs w:val="27"/>
        </w:rPr>
        <w:t xml:space="preserve">В результате изменений общий объем финансирования Программы составит </w:t>
      </w:r>
      <w:r w:rsidRPr="006D24B2">
        <w:rPr>
          <w:rFonts w:ascii="Times New Roman" w:hAnsi="Times New Roman"/>
          <w:b/>
          <w:sz w:val="27"/>
          <w:szCs w:val="27"/>
        </w:rPr>
        <w:t>5 404 809,33 рублей</w:t>
      </w:r>
      <w:r w:rsidRPr="006D24B2">
        <w:rPr>
          <w:rFonts w:ascii="Times New Roman" w:hAnsi="Times New Roman"/>
          <w:sz w:val="27"/>
          <w:szCs w:val="27"/>
        </w:rPr>
        <w:t xml:space="preserve">, из них в 2020 году за счет средств местного бюджета – </w:t>
      </w:r>
      <w:r w:rsidRPr="006D24B2">
        <w:rPr>
          <w:rFonts w:ascii="Times New Roman" w:hAnsi="Times New Roman"/>
          <w:b/>
          <w:sz w:val="27"/>
          <w:szCs w:val="27"/>
        </w:rPr>
        <w:t>291 817,63</w:t>
      </w:r>
      <w:r w:rsidRPr="006D24B2">
        <w:rPr>
          <w:rFonts w:ascii="Times New Roman" w:hAnsi="Times New Roman"/>
          <w:sz w:val="27"/>
          <w:szCs w:val="27"/>
        </w:rPr>
        <w:t xml:space="preserve"> </w:t>
      </w:r>
      <w:r w:rsidRPr="006D24B2">
        <w:rPr>
          <w:rFonts w:ascii="Times New Roman" w:hAnsi="Times New Roman"/>
          <w:b/>
          <w:sz w:val="27"/>
          <w:szCs w:val="27"/>
        </w:rPr>
        <w:t>рублей.</w:t>
      </w:r>
      <w:r w:rsidRPr="006D24B2">
        <w:rPr>
          <w:rFonts w:ascii="Times New Roman" w:hAnsi="Times New Roman"/>
          <w:sz w:val="27"/>
          <w:szCs w:val="27"/>
        </w:rPr>
        <w:t xml:space="preserve"> </w:t>
      </w:r>
    </w:p>
    <w:p w:rsidR="005F3E96" w:rsidRPr="006D24B2" w:rsidRDefault="005F3E96" w:rsidP="005F3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b/>
          <w:sz w:val="27"/>
          <w:szCs w:val="27"/>
        </w:rPr>
        <w:t xml:space="preserve">4. </w:t>
      </w:r>
      <w:r w:rsidRPr="006D24B2">
        <w:rPr>
          <w:rFonts w:ascii="Times New Roman" w:hAnsi="Times New Roman"/>
          <w:sz w:val="27"/>
          <w:szCs w:val="27"/>
        </w:rPr>
        <w:t>В Приложении «План мероприятий по выполнению муниципальной Программы» в связи с образовавшейся экономией бюджетных средств после заключения в 2020 году муниципальных контрактов и договоров, уменьшены объемы финансированиям по следующим мероприятиям:</w:t>
      </w:r>
    </w:p>
    <w:p w:rsidR="005F3E96" w:rsidRPr="006D24B2" w:rsidRDefault="005F3E96" w:rsidP="005F3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sz w:val="27"/>
          <w:szCs w:val="27"/>
        </w:rPr>
        <w:t>- 1.1 «Мероприятия по осуществлению кадастровых, учетно-технических, инвентаризационно-технических и оценочных работ на объекты недвижимости» на 104 835,86 рублей. Объем финансирования мероприятия составил 111 430,80 рублей;</w:t>
      </w:r>
    </w:p>
    <w:p w:rsidR="005F3E96" w:rsidRPr="006D24B2" w:rsidRDefault="005F3E96" w:rsidP="005F3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sz w:val="27"/>
          <w:szCs w:val="27"/>
        </w:rPr>
        <w:t>- 1.2 «Мероприятия по осуществлению кадастровых и оценочных работ на земельные участки» на 226 796,42 рублей. Общий объем финансирования мероприятия 110 553,51 рублей.</w:t>
      </w:r>
    </w:p>
    <w:p w:rsidR="005F3E96" w:rsidRPr="006D24B2" w:rsidRDefault="005F3E96" w:rsidP="005F3E9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sz w:val="27"/>
          <w:szCs w:val="27"/>
        </w:rPr>
        <w:tab/>
        <w:t xml:space="preserve">К проекту представлено финансово-экономическое обоснование, </w:t>
      </w:r>
      <w:proofErr w:type="gramStart"/>
      <w:r w:rsidRPr="006D24B2">
        <w:rPr>
          <w:rFonts w:ascii="Times New Roman" w:hAnsi="Times New Roman"/>
          <w:sz w:val="27"/>
          <w:szCs w:val="27"/>
        </w:rPr>
        <w:t>содержащее  муниципальные</w:t>
      </w:r>
      <w:proofErr w:type="gramEnd"/>
      <w:r w:rsidRPr="006D24B2">
        <w:rPr>
          <w:rFonts w:ascii="Times New Roman" w:hAnsi="Times New Roman"/>
          <w:sz w:val="27"/>
          <w:szCs w:val="27"/>
        </w:rPr>
        <w:t xml:space="preserve"> контракты и договоры, на основании которых был определен размер финансирования мероприятия Программы.</w:t>
      </w:r>
    </w:p>
    <w:p w:rsidR="005F3E96" w:rsidRPr="006D24B2" w:rsidRDefault="005F3E96" w:rsidP="005F3E96">
      <w:pPr>
        <w:spacing w:after="0" w:line="240" w:lineRule="auto"/>
        <w:jc w:val="both"/>
        <w:rPr>
          <w:bCs/>
          <w:color w:val="000000"/>
          <w:sz w:val="27"/>
          <w:szCs w:val="27"/>
        </w:rPr>
      </w:pPr>
      <w:r w:rsidRPr="006D24B2">
        <w:rPr>
          <w:b/>
          <w:sz w:val="27"/>
          <w:szCs w:val="27"/>
        </w:rPr>
        <w:tab/>
      </w:r>
      <w:r w:rsidRPr="006D24B2">
        <w:rPr>
          <w:rFonts w:ascii="Times New Roman" w:hAnsi="Times New Roman"/>
          <w:b/>
          <w:sz w:val="27"/>
          <w:szCs w:val="27"/>
        </w:rPr>
        <w:t xml:space="preserve">5. </w:t>
      </w:r>
      <w:r w:rsidRPr="006D24B2">
        <w:rPr>
          <w:rFonts w:ascii="Times New Roman" w:hAnsi="Times New Roman"/>
          <w:sz w:val="27"/>
          <w:szCs w:val="27"/>
        </w:rPr>
        <w:t>Указанные изменения в Программу не повлекут изменения целевых показателей.</w:t>
      </w:r>
    </w:p>
    <w:p w:rsidR="005F3E96" w:rsidRPr="006D24B2" w:rsidRDefault="005F3E96" w:rsidP="005F3E9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sz w:val="27"/>
          <w:szCs w:val="27"/>
        </w:rPr>
        <w:tab/>
      </w:r>
      <w:r w:rsidRPr="006D24B2">
        <w:rPr>
          <w:rFonts w:ascii="Times New Roman" w:hAnsi="Times New Roman"/>
          <w:b/>
          <w:sz w:val="27"/>
          <w:szCs w:val="27"/>
        </w:rPr>
        <w:t>6.</w:t>
      </w:r>
      <w:r w:rsidRPr="006D24B2">
        <w:rPr>
          <w:rFonts w:ascii="Times New Roman" w:hAnsi="Times New Roman"/>
          <w:sz w:val="27"/>
          <w:szCs w:val="27"/>
        </w:rPr>
        <w:t xml:space="preserve">  В связи с вносимыми изменениями излагаются в новой редакции:</w:t>
      </w:r>
    </w:p>
    <w:p w:rsidR="005F3E96" w:rsidRPr="006D24B2" w:rsidRDefault="005F3E96" w:rsidP="005F3E9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sz w:val="27"/>
          <w:szCs w:val="27"/>
        </w:rPr>
        <w:t>- раздел «Объемы финансирования муниципальной программы по годам реализации, рублей» Паспорта Программы;</w:t>
      </w:r>
    </w:p>
    <w:p w:rsidR="005F3E96" w:rsidRPr="006D24B2" w:rsidRDefault="005F3E96" w:rsidP="005F3E9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sz w:val="27"/>
          <w:szCs w:val="27"/>
        </w:rPr>
        <w:t>- приложение Программы «План мероприятий по выполнению муниципальной Программы».</w:t>
      </w:r>
    </w:p>
    <w:p w:rsidR="005F3E96" w:rsidRPr="006D24B2" w:rsidRDefault="005F3E96" w:rsidP="005F3E96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7"/>
          <w:szCs w:val="27"/>
        </w:rPr>
      </w:pPr>
    </w:p>
    <w:p w:rsidR="005F3E96" w:rsidRPr="006D24B2" w:rsidRDefault="005F3E96" w:rsidP="005F3E96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6D24B2">
        <w:rPr>
          <w:rFonts w:ascii="Times New Roman" w:hAnsi="Times New Roman"/>
          <w:b/>
          <w:sz w:val="27"/>
          <w:szCs w:val="27"/>
        </w:rPr>
        <w:t>ВЫВОД:</w:t>
      </w:r>
    </w:p>
    <w:p w:rsidR="005F3E96" w:rsidRPr="006D24B2" w:rsidRDefault="005F3E96" w:rsidP="005F3E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sz w:val="27"/>
          <w:szCs w:val="27"/>
        </w:rPr>
        <w:t>Замечания финансово-экономического характера к Проекту отсутствуют.</w:t>
      </w:r>
    </w:p>
    <w:p w:rsidR="005F3E96" w:rsidRPr="006D24B2" w:rsidRDefault="005F3E96" w:rsidP="005F3E96">
      <w:pPr>
        <w:ind w:left="720"/>
        <w:contextualSpacing/>
        <w:rPr>
          <w:sz w:val="27"/>
          <w:szCs w:val="27"/>
        </w:rPr>
      </w:pPr>
      <w:r w:rsidRPr="006D24B2">
        <w:rPr>
          <w:sz w:val="27"/>
          <w:szCs w:val="27"/>
        </w:rPr>
        <w:tab/>
      </w:r>
    </w:p>
    <w:p w:rsidR="005F3E96" w:rsidRPr="006D24B2" w:rsidRDefault="005F3E96" w:rsidP="005F3E9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sz w:val="27"/>
          <w:szCs w:val="27"/>
        </w:rPr>
        <w:t>Председатель                                                                                     О.А. Берстенева</w:t>
      </w:r>
    </w:p>
    <w:p w:rsidR="005F3E96" w:rsidRPr="006D24B2" w:rsidRDefault="005F3E96" w:rsidP="005F3E96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F3E96" w:rsidRPr="006D24B2" w:rsidRDefault="005F3E96" w:rsidP="005F3E96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sz w:val="27"/>
          <w:szCs w:val="27"/>
        </w:rPr>
        <w:t>Исполнитель:</w:t>
      </w:r>
    </w:p>
    <w:p w:rsidR="005F3E96" w:rsidRPr="006D24B2" w:rsidRDefault="005F3E96" w:rsidP="005F3E96">
      <w:pPr>
        <w:rPr>
          <w:rFonts w:ascii="Times New Roman" w:hAnsi="Times New Roman"/>
          <w:sz w:val="27"/>
          <w:szCs w:val="27"/>
        </w:rPr>
      </w:pPr>
      <w:r w:rsidRPr="006D24B2">
        <w:rPr>
          <w:rFonts w:ascii="Times New Roman" w:hAnsi="Times New Roman"/>
          <w:sz w:val="27"/>
          <w:szCs w:val="27"/>
        </w:rPr>
        <w:t>инспектор                                                                                           О.А. Москалева</w:t>
      </w:r>
    </w:p>
    <w:p w:rsidR="005F3E96" w:rsidRPr="006D24B2" w:rsidRDefault="005F3E96" w:rsidP="005F3E96">
      <w:pPr>
        <w:rPr>
          <w:sz w:val="27"/>
          <w:szCs w:val="27"/>
        </w:rPr>
      </w:pPr>
    </w:p>
    <w:p w:rsidR="00620D7A" w:rsidRDefault="005F3E96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6C"/>
    <w:rsid w:val="005F3E96"/>
    <w:rsid w:val="0071556C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13F85-ADCA-4CA7-A2AA-81CF5936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2020-11-23T03:01:00Z</dcterms:created>
  <dcterms:modified xsi:type="dcterms:W3CDTF">2020-11-23T03:01:00Z</dcterms:modified>
</cp:coreProperties>
</file>